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Lesson Plan</w:t>
      </w:r>
      <w:r w:rsidDel="00000000" w:rsidR="00000000" w:rsidRPr="00000000">
        <w:rPr>
          <w:rtl w:val="0"/>
        </w:rPr>
        <w:t xml:space="preserve"> – English II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Instructors:</w:t>
      </w:r>
      <w:r w:rsidDel="00000000" w:rsidR="00000000" w:rsidRPr="00000000">
        <w:rPr>
          <w:rtl w:val="0"/>
        </w:rPr>
        <w:t xml:space="preserve"> Messinger, Pena, Shariff, Swart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Course:</w:t>
      </w:r>
      <w:r w:rsidDel="00000000" w:rsidR="00000000" w:rsidRPr="00000000">
        <w:rPr>
          <w:rtl w:val="0"/>
        </w:rPr>
        <w:t xml:space="preserve"> English II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Unit Name:</w:t>
      </w:r>
      <w:r w:rsidDel="00000000" w:rsidR="00000000" w:rsidRPr="00000000">
        <w:rPr>
          <w:rtl w:val="0"/>
        </w:rPr>
        <w:t xml:space="preserve"> Long Way Down (Poetry and non-fiction connections)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Dates:</w:t>
      </w:r>
      <w:r w:rsidDel="00000000" w:rsidR="00000000" w:rsidRPr="00000000">
        <w:rPr>
          <w:rtl w:val="0"/>
        </w:rPr>
        <w:t xml:space="preserve"> January 30- February 3, 2023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Major TEKS for this week: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left="360" w:firstLine="0"/>
        <w:rPr/>
      </w:pPr>
      <w:r w:rsidDel="00000000" w:rsidR="00000000" w:rsidRPr="00000000">
        <w:rPr>
          <w:b w:val="1"/>
          <w:rtl w:val="0"/>
        </w:rPr>
        <w:t xml:space="preserve">ENG2.1A</w:t>
      </w:r>
      <w:r w:rsidDel="00000000" w:rsidR="00000000" w:rsidRPr="00000000">
        <w:rPr>
          <w:rtl w:val="0"/>
        </w:rPr>
        <w:t xml:space="preserve"> Engage in meaningful discourse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360" w:firstLine="0"/>
        <w:rPr/>
      </w:pPr>
      <w:r w:rsidDel="00000000" w:rsidR="00000000" w:rsidRPr="00000000">
        <w:rPr>
          <w:b w:val="1"/>
          <w:rtl w:val="0"/>
        </w:rPr>
        <w:t xml:space="preserve">ENG2.1D</w:t>
      </w:r>
      <w:r w:rsidDel="00000000" w:rsidR="00000000" w:rsidRPr="00000000">
        <w:rPr>
          <w:rtl w:val="0"/>
        </w:rPr>
        <w:t xml:space="preserve"> Participate collaboratively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360" w:firstLine="0"/>
        <w:rPr/>
      </w:pPr>
      <w:r w:rsidDel="00000000" w:rsidR="00000000" w:rsidRPr="00000000">
        <w:rPr>
          <w:b w:val="1"/>
          <w:rtl w:val="0"/>
        </w:rPr>
        <w:t xml:space="preserve">ENG2.4D</w:t>
      </w:r>
      <w:r w:rsidDel="00000000" w:rsidR="00000000" w:rsidRPr="00000000">
        <w:rPr>
          <w:rtl w:val="0"/>
        </w:rPr>
        <w:t xml:space="preserve"> Create mental images to deepen understanding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left="360" w:firstLine="0"/>
        <w:rPr/>
      </w:pPr>
      <w:r w:rsidDel="00000000" w:rsidR="00000000" w:rsidRPr="00000000">
        <w:rPr>
          <w:b w:val="1"/>
          <w:rtl w:val="0"/>
        </w:rPr>
        <w:t xml:space="preserve">ENG2.4F</w:t>
      </w:r>
      <w:r w:rsidDel="00000000" w:rsidR="00000000" w:rsidRPr="00000000">
        <w:rPr>
          <w:rtl w:val="0"/>
        </w:rPr>
        <w:t xml:space="preserve"> Make inferences and use evidence to support understanding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left="360" w:firstLine="0"/>
        <w:rPr/>
      </w:pPr>
      <w:r w:rsidDel="00000000" w:rsidR="00000000" w:rsidRPr="00000000">
        <w:rPr>
          <w:b w:val="1"/>
          <w:rtl w:val="0"/>
        </w:rPr>
        <w:t xml:space="preserve">ENG2.4I</w:t>
      </w:r>
      <w:r w:rsidDel="00000000" w:rsidR="00000000" w:rsidRPr="00000000">
        <w:rPr>
          <w:rtl w:val="0"/>
        </w:rPr>
        <w:t xml:space="preserve"> Monitor comprehension</w:t>
      </w:r>
    </w:p>
    <w:p w:rsidR="00000000" w:rsidDel="00000000" w:rsidP="00000000" w:rsidRDefault="00000000" w:rsidRPr="00000000" w14:paraId="0000000D">
      <w:pPr>
        <w:spacing w:after="240" w:before="240" w:line="240" w:lineRule="auto"/>
        <w:ind w:left="360" w:firstLine="0"/>
        <w:rPr/>
      </w:pPr>
      <w:r w:rsidDel="00000000" w:rsidR="00000000" w:rsidRPr="00000000">
        <w:rPr>
          <w:b w:val="1"/>
          <w:rtl w:val="0"/>
        </w:rPr>
        <w:t xml:space="preserve">ENG2.5C</w:t>
      </w:r>
      <w:r w:rsidDel="00000000" w:rsidR="00000000" w:rsidRPr="00000000">
        <w:rPr>
          <w:rtl w:val="0"/>
        </w:rPr>
        <w:t xml:space="preserve"> Use text evidence to support interpretive response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left="360" w:firstLine="0"/>
        <w:rPr/>
      </w:pPr>
      <w:r w:rsidDel="00000000" w:rsidR="00000000" w:rsidRPr="00000000">
        <w:rPr>
          <w:b w:val="1"/>
          <w:rtl w:val="0"/>
        </w:rPr>
        <w:t xml:space="preserve">ENG2.5G </w:t>
      </w:r>
      <w:r w:rsidDel="00000000" w:rsidR="00000000" w:rsidRPr="00000000">
        <w:rPr>
          <w:rtl w:val="0"/>
        </w:rPr>
        <w:t xml:space="preserve">Discuss and write about the implicit and explicit meaning of text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360" w:firstLine="0"/>
        <w:rPr/>
      </w:pPr>
      <w:r w:rsidDel="00000000" w:rsidR="00000000" w:rsidRPr="00000000">
        <w:rPr>
          <w:b w:val="1"/>
          <w:rtl w:val="0"/>
        </w:rPr>
        <w:t xml:space="preserve">ENG2.8B </w:t>
      </w:r>
      <w:r w:rsidDel="00000000" w:rsidR="00000000" w:rsidRPr="00000000">
        <w:rPr>
          <w:rtl w:val="0"/>
        </w:rPr>
        <w:t xml:space="preserve">Analyze use of text structure to achieve author’s purpose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360" w:firstLine="0"/>
        <w:rPr/>
      </w:pPr>
      <w:r w:rsidDel="00000000" w:rsidR="00000000" w:rsidRPr="00000000">
        <w:rPr>
          <w:b w:val="1"/>
          <w:rtl w:val="0"/>
        </w:rPr>
        <w:t xml:space="preserve">ELA.10.6.D</w:t>
      </w:r>
      <w:r w:rsidDel="00000000" w:rsidR="00000000" w:rsidRPr="00000000">
        <w:rPr>
          <w:rtl w:val="0"/>
        </w:rPr>
        <w:t xml:space="preserve"> Analyze how historical and cultural settings influence characterization, plot, and theme across texts.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Monday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Daily Objective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analyze how cultural influences, specifically </w:t>
      </w:r>
      <w:r w:rsidDel="00000000" w:rsidR="00000000" w:rsidRPr="00000000">
        <w:rPr>
          <w:i w:val="1"/>
          <w:rtl w:val="0"/>
        </w:rPr>
        <w:t xml:space="preserve">Just Another Day </w:t>
      </w:r>
      <w:r w:rsidDel="00000000" w:rsidR="00000000" w:rsidRPr="00000000">
        <w:rPr>
          <w:rtl w:val="0"/>
        </w:rPr>
        <w:t xml:space="preserve">by Queen Latifah, shaped the characterization, plot, and theme of </w:t>
      </w:r>
      <w:r w:rsidDel="00000000" w:rsidR="00000000" w:rsidRPr="00000000">
        <w:rPr>
          <w:i w:val="1"/>
          <w:rtl w:val="0"/>
        </w:rPr>
        <w:t xml:space="preserve">Long Way Down. </w:t>
      </w:r>
      <w:r w:rsidDel="00000000" w:rsidR="00000000" w:rsidRPr="00000000">
        <w:rPr>
          <w:rtl w:val="0"/>
        </w:rPr>
        <w:t xml:space="preserve">Students will continue to read and interpret the book.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Warm-up: Watch Just Another Day by Queen Latifah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Group Work: Lyric Comparison to Long Way 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Read Long Way Down 195-211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Formative Assessments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Warm-up, Group Work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Modifications and Interventions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work in groups to allow for peer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Teacher will walk around and assist students.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Extensions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extend create more in depth analysis of Just Another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Follow Up/Homework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follow up their comparison of Just Another Day with creating their own Character Playlist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Tuesday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Daily Objective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Students will discuss the importance of poetry as an agent for change. Students will also compare the characters of </w:t>
      </w:r>
      <w:r w:rsidDel="00000000" w:rsidR="00000000" w:rsidRPr="00000000">
        <w:rPr>
          <w:i w:val="1"/>
          <w:rtl w:val="0"/>
        </w:rPr>
        <w:t xml:space="preserve">Long Way Down </w:t>
      </w:r>
      <w:r w:rsidDel="00000000" w:rsidR="00000000" w:rsidRPr="00000000">
        <w:rPr>
          <w:rtl w:val="0"/>
        </w:rPr>
        <w:t xml:space="preserve">with outside texts. Students will continue reading </w:t>
      </w:r>
      <w:r w:rsidDel="00000000" w:rsidR="00000000" w:rsidRPr="00000000">
        <w:rPr>
          <w:i w:val="1"/>
          <w:rtl w:val="0"/>
        </w:rPr>
        <w:t xml:space="preserve">Long Way Down.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Warm-up: Watch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High School Training Ground</w:t>
        </w:r>
      </w:hyperlink>
      <w:r w:rsidDel="00000000" w:rsidR="00000000" w:rsidRPr="00000000">
        <w:rPr>
          <w:rtl w:val="0"/>
        </w:rPr>
        <w:t xml:space="preserve">- Malcolm London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Individual Work: Character Playlist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Read Long Way Down 211-234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Formative Assessments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Warm-up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Modifications/Interventions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discuss and share their own ideas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utilize their own cultural background to create a better understanding of characters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Extensions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Some students will have a more in-depth, detailed answers to the questions about the characters 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Follow Up/Homework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continue to analyze poetry as they read Long Way Down.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Wednesday-Thursday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Daily Objective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Students will practice pre writing an essay. Students will develop a draft of an easy about </w:t>
      </w:r>
      <w:r w:rsidDel="00000000" w:rsidR="00000000" w:rsidRPr="00000000">
        <w:rPr>
          <w:i w:val="1"/>
          <w:rtl w:val="0"/>
        </w:rPr>
        <w:t xml:space="preserve">Long Way Down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Warm-up: Quickwrite - Writing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Group Work: Prewriting Flowchart Activity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Introduce Long Way Down Essay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Individual Work: Prewriting 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Major #2: Long Way Down Essay 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Formative Assessments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Warm-up, Prewriting Flowchart, 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Modifications and Interventions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Teacher walks around to assist students with flowchart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Teacher assists with answers for the warm-up and exit ticket.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Extensions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Some students will have more in-depth answers to questions and generate their own questions during prewriting. 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Follow Up/Homework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continue with writing their Long Way Down Essay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Friday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Daily Objective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develop their draft for the Long</w:t>
      </w:r>
      <w:r w:rsidDel="00000000" w:rsidR="00000000" w:rsidRPr="00000000">
        <w:rPr>
          <w:i w:val="1"/>
          <w:rtl w:val="0"/>
        </w:rPr>
        <w:t xml:space="preserve"> Way Down </w:t>
      </w:r>
      <w:r w:rsidDel="00000000" w:rsidR="00000000" w:rsidRPr="00000000">
        <w:rPr>
          <w:rtl w:val="0"/>
        </w:rPr>
        <w:t xml:space="preserve">Essay.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Warm Up: </w:t>
      </w:r>
      <w:r w:rsidDel="00000000" w:rsidR="00000000" w:rsidRPr="00000000">
        <w:rPr>
          <w:i w:val="1"/>
          <w:rtl w:val="0"/>
        </w:rPr>
        <w:t xml:space="preserve">This is not a Humanising Poem </w:t>
      </w:r>
      <w:r w:rsidDel="00000000" w:rsidR="00000000" w:rsidRPr="00000000">
        <w:rPr>
          <w:rtl w:val="0"/>
        </w:rPr>
        <w:t xml:space="preserve"> by Suhaiymah Manzoor Khan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Major #2: Writing time in Class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Formative Assessments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Warm-up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Modifications and Interventions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Teacher walks around to assist students with writing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have choice over which topic they write their essay about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Extensions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Some students will have more in depth analysis for their essay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Follow Up/Homework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continue with analyzing and reacting to the book Long Way Down next week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_Il70mlj3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